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F4E" w:rsidRDefault="00387235" w:rsidP="00387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Прокуратурой Кусинского района выявлено преступление, предусмотренное ч. 1 ст. 157 УК РФ. Так, в июне 2024 года в прокуратуру района поступило обращение от местной жительницы по факту того, что отец ее ребенка не выплачивает алименты на его содержание.</w:t>
      </w:r>
    </w:p>
    <w:p w:rsidR="00387235" w:rsidRDefault="00387235" w:rsidP="00387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Проверкой установлено, что местный житель не выплачивает алименты на содержание своего ребенка. По решению мирового судьи судебного участка №1 Кусинского района от 2015 года отец обязан к уплате алиментов в пользу матери ребенка на его содержание в размере 1/6 от общего заработка ежемесячно. Однако, отец злостно уклоняется от уплаты алиментов, был привлечен к административной ответственности по ч. 1 ст. 5.35.1 КоАП РФ (н</w:t>
      </w:r>
      <w:r w:rsidRPr="00387235">
        <w:rPr>
          <w:rFonts w:ascii="Times New Roman" w:hAnsi="Times New Roman" w:cs="Times New Roman"/>
          <w:sz w:val="28"/>
          <w:szCs w:val="28"/>
        </w:rPr>
        <w:t>еуплата средств на содержание детей или нетрудоспособных родителей</w:t>
      </w:r>
      <w:r>
        <w:rPr>
          <w:rFonts w:ascii="Times New Roman" w:hAnsi="Times New Roman" w:cs="Times New Roman"/>
          <w:sz w:val="28"/>
          <w:szCs w:val="28"/>
        </w:rPr>
        <w:t>), решением суда назначено наказание в виде 100 часов обязательных работ, которое не отбыто. Таким образом, в действиях (бездействии) отца усматривается состав преступления, предусмотренного ч. 1 ст. 157 УК РФ.</w:t>
      </w:r>
    </w:p>
    <w:p w:rsidR="00387235" w:rsidRPr="00387235" w:rsidRDefault="00387235" w:rsidP="00387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Прокурором Кусинского района подготовлено постановление о направлении материалов проверки в орган предварительного расследования для решения вопроса об уголовном преследовании. На данный момент проверка проводится отделом судебных приставов по г. Златоусту и Кусинскому муниципальному району по постановлению прокурора Кусинского района. </w:t>
      </w:r>
      <w:bookmarkStart w:id="0" w:name="_GoBack"/>
      <w:bookmarkEnd w:id="0"/>
    </w:p>
    <w:p w:rsidR="00387235" w:rsidRDefault="00387235" w:rsidP="00B62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7235" w:rsidRPr="00A13213" w:rsidRDefault="00387235" w:rsidP="00B62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87235" w:rsidRPr="00A132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147"/>
    <w:rsid w:val="00270147"/>
    <w:rsid w:val="002C2D76"/>
    <w:rsid w:val="00387235"/>
    <w:rsid w:val="005645BE"/>
    <w:rsid w:val="00570337"/>
    <w:rsid w:val="0057156F"/>
    <w:rsid w:val="00795CFB"/>
    <w:rsid w:val="008028D5"/>
    <w:rsid w:val="00817C26"/>
    <w:rsid w:val="00A13213"/>
    <w:rsid w:val="00A81EC4"/>
    <w:rsid w:val="00B62F4E"/>
    <w:rsid w:val="00C51740"/>
    <w:rsid w:val="00DE22C8"/>
    <w:rsid w:val="00E86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F38B5"/>
  <w15:chartTrackingRefBased/>
  <w15:docId w15:val="{03A322B7-80FD-43AA-B387-218443B27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5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Муштаков Виталий Эдуардович</dc:creator>
  <cp:keywords/>
  <dc:description/>
  <cp:lastModifiedBy>Муштаков Виталий Эдуардович</cp:lastModifiedBy>
  <cp:revision>10</cp:revision>
  <dcterms:created xsi:type="dcterms:W3CDTF">2024-04-06T08:03:00Z</dcterms:created>
  <dcterms:modified xsi:type="dcterms:W3CDTF">2024-07-04T03:25:00Z</dcterms:modified>
</cp:coreProperties>
</file>